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D6BC9" w14:textId="77777777" w:rsidR="008E029D" w:rsidRPr="008E029D" w:rsidRDefault="008E029D" w:rsidP="008E029D">
      <w:pPr>
        <w:shd w:val="clear" w:color="auto" w:fill="F8F8F8"/>
        <w:spacing w:after="0" w:line="240" w:lineRule="auto"/>
        <w:jc w:val="center"/>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DOĞALGAZ DÖNÜŞÜM İŞİ YAPTIRILACAKTIR</w:t>
      </w:r>
    </w:p>
    <w:p w14:paraId="0F7CEAE5" w14:textId="77777777" w:rsidR="008E029D" w:rsidRPr="008E029D" w:rsidRDefault="008E029D" w:rsidP="004F7307">
      <w:pPr>
        <w:spacing w:after="0" w:line="240" w:lineRule="auto"/>
        <w:jc w:val="both"/>
        <w:rPr>
          <w:rFonts w:ascii="Times New Roman" w:eastAsia="Times New Roman" w:hAnsi="Times New Roman" w:cs="Times New Roman"/>
          <w:sz w:val="24"/>
          <w:szCs w:val="24"/>
          <w:lang w:eastAsia="tr-TR"/>
        </w:rPr>
      </w:pPr>
      <w:r w:rsidRPr="008E029D">
        <w:rPr>
          <w:rFonts w:ascii="Helvetica" w:eastAsia="Times New Roman" w:hAnsi="Helvetica" w:cs="Helvetica"/>
          <w:b/>
          <w:bCs/>
          <w:color w:val="585858"/>
          <w:sz w:val="20"/>
          <w:szCs w:val="20"/>
          <w:u w:val="single"/>
          <w:shd w:val="clear" w:color="auto" w:fill="F8F8F8"/>
          <w:lang w:eastAsia="tr-TR"/>
        </w:rPr>
        <w:t>T.</w:t>
      </w:r>
      <w:proofErr w:type="gramStart"/>
      <w:r w:rsidRPr="008E029D">
        <w:rPr>
          <w:rFonts w:ascii="Helvetica" w:eastAsia="Times New Roman" w:hAnsi="Helvetica" w:cs="Helvetica"/>
          <w:b/>
          <w:bCs/>
          <w:color w:val="585858"/>
          <w:sz w:val="20"/>
          <w:szCs w:val="20"/>
          <w:u w:val="single"/>
          <w:shd w:val="clear" w:color="auto" w:fill="F8F8F8"/>
          <w:lang w:eastAsia="tr-TR"/>
        </w:rPr>
        <w:t>C.POSTA</w:t>
      </w:r>
      <w:proofErr w:type="gramEnd"/>
      <w:r w:rsidRPr="008E029D">
        <w:rPr>
          <w:rFonts w:ascii="Helvetica" w:eastAsia="Times New Roman" w:hAnsi="Helvetica" w:cs="Helvetica"/>
          <w:b/>
          <w:bCs/>
          <w:color w:val="585858"/>
          <w:sz w:val="20"/>
          <w:szCs w:val="20"/>
          <w:u w:val="single"/>
          <w:shd w:val="clear" w:color="auto" w:fill="F8F8F8"/>
          <w:lang w:eastAsia="tr-TR"/>
        </w:rPr>
        <w:t xml:space="preserve"> VE TELGRAF TEŞKİLATI A.Ş. SAMSUN PTT BAŞMÜDÜRLÜĞÜ YAPI VE TEKNOLOJİ MÜDÜRLÜĞÜ</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118ABE"/>
          <w:sz w:val="20"/>
          <w:szCs w:val="20"/>
          <w:shd w:val="clear" w:color="auto" w:fill="F8F8F8"/>
          <w:lang w:eastAsia="tr-TR"/>
        </w:rPr>
        <w:t>KÜRE VE ÇATALZEYTİN PTT BİNALARININ ISITMA SİSTEMİNİN DOĞALGAZA DÖNÜŞTÜRÜLMESİ</w:t>
      </w:r>
      <w:r w:rsidRPr="008E029D">
        <w:rPr>
          <w:rFonts w:ascii="Helvetica" w:eastAsia="Times New Roman" w:hAnsi="Helvetica" w:cs="Helvetica"/>
          <w:color w:val="585858"/>
          <w:sz w:val="20"/>
          <w:szCs w:val="20"/>
          <w:shd w:val="clear" w:color="auto" w:fill="F8F8F8"/>
          <w:lang w:eastAsia="tr-TR"/>
        </w:rPr>
        <w:t> yapım işi 4734 sayılı Kamu İhale Kanununun 19 uncu maddesine göre açık ihale usulü ile ihale edilecek olup, teklifler sadece elektronik ortamda EKAP üzerinden alınacaktır.  İhaleye ilişkin ayrıntılı bilgiler aşağıda yer almaktadır:</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87"/>
        <w:gridCol w:w="6689"/>
      </w:tblGrid>
      <w:tr w:rsidR="008E029D" w:rsidRPr="008E029D" w14:paraId="207C0D50"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464C03D2"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İKN</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6D3B64B4"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1A93504B"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2025/522638</w:t>
            </w:r>
          </w:p>
        </w:tc>
      </w:tr>
    </w:tbl>
    <w:p w14:paraId="52177527" w14:textId="77777777" w:rsidR="008E029D" w:rsidRPr="008E029D" w:rsidRDefault="008E029D" w:rsidP="008E029D">
      <w:pPr>
        <w:spacing w:after="0" w:line="240" w:lineRule="auto"/>
        <w:rPr>
          <w:rFonts w:ascii="Times New Roman" w:eastAsia="Times New Roman" w:hAnsi="Times New Roman" w:cs="Times New Roman"/>
          <w:vanish/>
          <w:sz w:val="24"/>
          <w:szCs w:val="24"/>
          <w:lang w:eastAsia="tr-TR"/>
        </w:rPr>
      </w:pP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6"/>
        <w:gridCol w:w="6700"/>
      </w:tblGrid>
      <w:tr w:rsidR="008E029D" w:rsidRPr="008E029D" w14:paraId="47B96947" w14:textId="77777777" w:rsidTr="008E029D">
        <w:trPr>
          <w:tblCellSpacing w:w="15" w:type="dxa"/>
        </w:trPr>
        <w:tc>
          <w:tcPr>
            <w:tcW w:w="10950" w:type="dxa"/>
            <w:gridSpan w:val="3"/>
            <w:tcBorders>
              <w:top w:val="nil"/>
              <w:left w:val="nil"/>
              <w:bottom w:val="nil"/>
              <w:right w:val="nil"/>
            </w:tcBorders>
            <w:shd w:val="clear" w:color="auto" w:fill="F8F8F8"/>
            <w:tcMar>
              <w:top w:w="45" w:type="dxa"/>
              <w:left w:w="0" w:type="dxa"/>
              <w:bottom w:w="0" w:type="dxa"/>
              <w:right w:w="0" w:type="dxa"/>
            </w:tcMar>
            <w:hideMark/>
          </w:tcPr>
          <w:p w14:paraId="68F630C2"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B04935"/>
                <w:sz w:val="20"/>
                <w:szCs w:val="20"/>
                <w:lang w:eastAsia="tr-TR"/>
              </w:rPr>
              <w:t>1-İdarenin</w:t>
            </w:r>
          </w:p>
        </w:tc>
      </w:tr>
      <w:tr w:rsidR="008E029D" w:rsidRPr="008E029D" w14:paraId="081ECEBE"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2F08AABA"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a)</w:t>
            </w:r>
            <w:r w:rsidRPr="008E029D">
              <w:rPr>
                <w:rFonts w:ascii="Helvetica" w:eastAsia="Times New Roman" w:hAnsi="Helvetica" w:cs="Helvetica"/>
                <w:color w:val="585858"/>
                <w:sz w:val="20"/>
                <w:szCs w:val="20"/>
                <w:lang w:eastAsia="tr-TR"/>
              </w:rPr>
              <w:t> Adı</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7A8A648E"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2A408443"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T.</w:t>
            </w:r>
            <w:proofErr w:type="gramStart"/>
            <w:r w:rsidRPr="008E029D">
              <w:rPr>
                <w:rFonts w:ascii="Helvetica" w:eastAsia="Times New Roman" w:hAnsi="Helvetica" w:cs="Helvetica"/>
                <w:b/>
                <w:bCs/>
                <w:color w:val="118ABE"/>
                <w:sz w:val="20"/>
                <w:szCs w:val="20"/>
                <w:lang w:eastAsia="tr-TR"/>
              </w:rPr>
              <w:t>C.POSTA</w:t>
            </w:r>
            <w:proofErr w:type="gramEnd"/>
            <w:r w:rsidRPr="008E029D">
              <w:rPr>
                <w:rFonts w:ascii="Helvetica" w:eastAsia="Times New Roman" w:hAnsi="Helvetica" w:cs="Helvetica"/>
                <w:b/>
                <w:bCs/>
                <w:color w:val="118ABE"/>
                <w:sz w:val="20"/>
                <w:szCs w:val="20"/>
                <w:lang w:eastAsia="tr-TR"/>
              </w:rPr>
              <w:t xml:space="preserve"> VE TELGRAF TEŞKİLATI A.Ş. SAMSUN PTT BAŞMÜDÜRLÜĞÜ YAPI VE TEKNOLOJİ MÜDÜRLÜĞÜ</w:t>
            </w:r>
          </w:p>
        </w:tc>
      </w:tr>
      <w:tr w:rsidR="008E029D" w:rsidRPr="008E029D" w14:paraId="54134DC2"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20EDFEAE"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b)</w:t>
            </w:r>
            <w:r w:rsidRPr="008E029D">
              <w:rPr>
                <w:rFonts w:ascii="Helvetica" w:eastAsia="Times New Roman" w:hAnsi="Helvetica" w:cs="Helvetica"/>
                <w:color w:val="585858"/>
                <w:sz w:val="20"/>
                <w:szCs w:val="20"/>
                <w:lang w:eastAsia="tr-TR"/>
              </w:rPr>
              <w:t> Adresi</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655020C4"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4E05EAF3"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Liman Mah. Bafra Cad. 1 55102 İLKADIM/SAMSUN</w:t>
            </w:r>
          </w:p>
        </w:tc>
      </w:tr>
      <w:tr w:rsidR="008E029D" w:rsidRPr="008E029D" w14:paraId="4C1C6ED4"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039AF162"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c)</w:t>
            </w:r>
            <w:r w:rsidRPr="008E029D">
              <w:rPr>
                <w:rFonts w:ascii="Helvetica" w:eastAsia="Times New Roman" w:hAnsi="Helvetica" w:cs="Helvetica"/>
                <w:color w:val="585858"/>
                <w:sz w:val="20"/>
                <w:szCs w:val="20"/>
                <w:lang w:eastAsia="tr-TR"/>
              </w:rPr>
              <w:t> Telefon ve faks numarası</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6A2AF146"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0C76FEDF"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proofErr w:type="gramStart"/>
            <w:r w:rsidRPr="008E029D">
              <w:rPr>
                <w:rFonts w:ascii="Helvetica" w:eastAsia="Times New Roman" w:hAnsi="Helvetica" w:cs="Helvetica"/>
                <w:b/>
                <w:bCs/>
                <w:color w:val="118ABE"/>
                <w:sz w:val="20"/>
                <w:szCs w:val="20"/>
                <w:lang w:eastAsia="tr-TR"/>
              </w:rPr>
              <w:t>3624452726 -</w:t>
            </w:r>
            <w:proofErr w:type="gramEnd"/>
            <w:r w:rsidRPr="008E029D">
              <w:rPr>
                <w:rFonts w:ascii="Helvetica" w:eastAsia="Times New Roman" w:hAnsi="Helvetica" w:cs="Helvetica"/>
                <w:b/>
                <w:bCs/>
                <w:color w:val="118ABE"/>
                <w:sz w:val="20"/>
                <w:szCs w:val="20"/>
                <w:lang w:eastAsia="tr-TR"/>
              </w:rPr>
              <w:t xml:space="preserve"> 3624452712</w:t>
            </w:r>
          </w:p>
        </w:tc>
      </w:tr>
      <w:tr w:rsidR="008E029D" w:rsidRPr="008E029D" w14:paraId="48C79C8A"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79D48F3B"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proofErr w:type="gramStart"/>
            <w:r w:rsidRPr="008E029D">
              <w:rPr>
                <w:rFonts w:ascii="Helvetica" w:eastAsia="Times New Roman" w:hAnsi="Helvetica" w:cs="Helvetica"/>
                <w:b/>
                <w:bCs/>
                <w:color w:val="585858"/>
                <w:sz w:val="20"/>
                <w:szCs w:val="20"/>
                <w:lang w:eastAsia="tr-TR"/>
              </w:rPr>
              <w:t>ç</w:t>
            </w:r>
            <w:proofErr w:type="gramEnd"/>
            <w:r w:rsidRPr="008E029D">
              <w:rPr>
                <w:rFonts w:ascii="Helvetica" w:eastAsia="Times New Roman" w:hAnsi="Helvetica" w:cs="Helvetica"/>
                <w:b/>
                <w:bCs/>
                <w:color w:val="585858"/>
                <w:sz w:val="20"/>
                <w:szCs w:val="20"/>
                <w:lang w:eastAsia="tr-TR"/>
              </w:rPr>
              <w:t>)</w:t>
            </w:r>
            <w:r w:rsidRPr="008E029D">
              <w:rPr>
                <w:rFonts w:ascii="Helvetica" w:eastAsia="Times New Roman" w:hAnsi="Helvetica" w:cs="Helvetica"/>
                <w:color w:val="585858"/>
                <w:sz w:val="20"/>
                <w:szCs w:val="20"/>
                <w:lang w:eastAsia="tr-TR"/>
              </w:rPr>
              <w:t> İhale dokümanının görülebileceği ve e-imza kullanılarak indirilebileceği internet sayfası</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6A87D0ED"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77671618"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https://ekap.kik.gov.tr/EKAP/</w:t>
            </w:r>
          </w:p>
        </w:tc>
      </w:tr>
    </w:tbl>
    <w:p w14:paraId="2CCD43DC" w14:textId="77777777" w:rsidR="008E029D" w:rsidRPr="008E029D" w:rsidRDefault="008E029D" w:rsidP="008E029D">
      <w:pPr>
        <w:spacing w:after="0" w:line="240" w:lineRule="auto"/>
        <w:rPr>
          <w:rFonts w:ascii="Times New Roman" w:eastAsia="Times New Roman" w:hAnsi="Times New Roman" w:cs="Times New Roman"/>
          <w:sz w:val="24"/>
          <w:szCs w:val="24"/>
          <w:lang w:eastAsia="tr-TR"/>
        </w:rPr>
      </w:pP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B04935"/>
          <w:sz w:val="20"/>
          <w:szCs w:val="20"/>
          <w:shd w:val="clear" w:color="auto" w:fill="F8F8F8"/>
          <w:lang w:eastAsia="tr-TR"/>
        </w:rPr>
        <w:t>2-İhale konusu yapım işinin</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6"/>
        <w:gridCol w:w="6700"/>
      </w:tblGrid>
      <w:tr w:rsidR="008E029D" w:rsidRPr="008E029D" w14:paraId="14974637"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59B10DB6"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a)</w:t>
            </w:r>
            <w:r w:rsidRPr="008E029D">
              <w:rPr>
                <w:rFonts w:ascii="Helvetica" w:eastAsia="Times New Roman" w:hAnsi="Helvetica" w:cs="Helvetica"/>
                <w:color w:val="585858"/>
                <w:sz w:val="20"/>
                <w:szCs w:val="20"/>
                <w:lang w:eastAsia="tr-TR"/>
              </w:rPr>
              <w:t> Adı</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7867E132"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44373273"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KÜRE VE ÇATALZEYTİN PTT BİNALARININ ISITMA SİSTEMİNİN DOĞALGAZA DÖNÜŞTÜRÜLMESİ</w:t>
            </w:r>
          </w:p>
        </w:tc>
      </w:tr>
      <w:tr w:rsidR="008E029D" w:rsidRPr="008E029D" w14:paraId="2471D92A"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0A6D56B1"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b)</w:t>
            </w:r>
            <w:r w:rsidRPr="008E029D">
              <w:rPr>
                <w:rFonts w:ascii="Helvetica" w:eastAsia="Times New Roman" w:hAnsi="Helvetica" w:cs="Helvetica"/>
                <w:color w:val="585858"/>
                <w:sz w:val="20"/>
                <w:szCs w:val="20"/>
                <w:lang w:eastAsia="tr-TR"/>
              </w:rPr>
              <w:t> Niteliği, türü ve miktarı</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1FA38C4F"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604A7B87"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KASTAMONU İLİ KÜRE VE ÇATALZEYTİN İLÇELERİNDE BULUNAN 2 ADET PTT BİNASININ ISITMA SİSTEMİNİN DOĞALGAZA DÖNÜŞTÜRÜLMESİ İŞİ</w:t>
            </w:r>
            <w:r w:rsidRPr="008E029D">
              <w:rPr>
                <w:rFonts w:ascii="Helvetica" w:eastAsia="Times New Roman" w:hAnsi="Helvetica" w:cs="Helvetica"/>
                <w:b/>
                <w:bCs/>
                <w:color w:val="118ABE"/>
                <w:sz w:val="20"/>
                <w:szCs w:val="20"/>
                <w:lang w:eastAsia="tr-TR"/>
              </w:rPr>
              <w:br/>
              <w:t xml:space="preserve">Ayrıntılı bilgiye </w:t>
            </w:r>
            <w:proofErr w:type="spellStart"/>
            <w:r w:rsidRPr="008E029D">
              <w:rPr>
                <w:rFonts w:ascii="Helvetica" w:eastAsia="Times New Roman" w:hAnsi="Helvetica" w:cs="Helvetica"/>
                <w:b/>
                <w:bCs/>
                <w:color w:val="118ABE"/>
                <w:sz w:val="20"/>
                <w:szCs w:val="20"/>
                <w:lang w:eastAsia="tr-TR"/>
              </w:rPr>
              <w:t>EKAP’ta</w:t>
            </w:r>
            <w:proofErr w:type="spellEnd"/>
            <w:r w:rsidRPr="008E029D">
              <w:rPr>
                <w:rFonts w:ascii="Helvetica" w:eastAsia="Times New Roman" w:hAnsi="Helvetica" w:cs="Helvetica"/>
                <w:b/>
                <w:bCs/>
                <w:color w:val="118ABE"/>
                <w:sz w:val="20"/>
                <w:szCs w:val="20"/>
                <w:lang w:eastAsia="tr-TR"/>
              </w:rPr>
              <w:t xml:space="preserve"> yer alan ihale dokümanı içinde bulunan idari şartnameden ulaşılabilir.</w:t>
            </w:r>
          </w:p>
        </w:tc>
      </w:tr>
      <w:tr w:rsidR="008E029D" w:rsidRPr="008E029D" w14:paraId="1EB41501"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3EA4E20C"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c)</w:t>
            </w:r>
            <w:r w:rsidRPr="008E029D">
              <w:rPr>
                <w:rFonts w:ascii="Helvetica" w:eastAsia="Times New Roman" w:hAnsi="Helvetica" w:cs="Helvetica"/>
                <w:color w:val="585858"/>
                <w:sz w:val="20"/>
                <w:szCs w:val="20"/>
                <w:lang w:eastAsia="tr-TR"/>
              </w:rPr>
              <w:t> Yapılacağı/teslim edileceği yer</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5680AC44"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215D989A"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KASTAMONU İLİ KÜRE VE ÇATALZEYTİN İLÇELERİNDEKİ PTT BİNALARINDA</w:t>
            </w:r>
          </w:p>
        </w:tc>
      </w:tr>
      <w:tr w:rsidR="008E029D" w:rsidRPr="008E029D" w14:paraId="55817403"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7D967EA8"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proofErr w:type="gramStart"/>
            <w:r w:rsidRPr="008E029D">
              <w:rPr>
                <w:rFonts w:ascii="Helvetica" w:eastAsia="Times New Roman" w:hAnsi="Helvetica" w:cs="Helvetica"/>
                <w:b/>
                <w:bCs/>
                <w:color w:val="585858"/>
                <w:sz w:val="20"/>
                <w:szCs w:val="20"/>
                <w:lang w:eastAsia="tr-TR"/>
              </w:rPr>
              <w:t>ç</w:t>
            </w:r>
            <w:proofErr w:type="gramEnd"/>
            <w:r w:rsidRPr="008E029D">
              <w:rPr>
                <w:rFonts w:ascii="Helvetica" w:eastAsia="Times New Roman" w:hAnsi="Helvetica" w:cs="Helvetica"/>
                <w:b/>
                <w:bCs/>
                <w:color w:val="585858"/>
                <w:sz w:val="20"/>
                <w:szCs w:val="20"/>
                <w:lang w:eastAsia="tr-TR"/>
              </w:rPr>
              <w:t>)</w:t>
            </w:r>
            <w:r w:rsidRPr="008E029D">
              <w:rPr>
                <w:rFonts w:ascii="Helvetica" w:eastAsia="Times New Roman" w:hAnsi="Helvetica" w:cs="Helvetica"/>
                <w:color w:val="585858"/>
                <w:sz w:val="20"/>
                <w:szCs w:val="20"/>
                <w:lang w:eastAsia="tr-TR"/>
              </w:rPr>
              <w:t> Süresi/teslim tarihi</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1185F52F"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5B1BD32E"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Yer tesliminden itibaren </w:t>
            </w:r>
            <w:r w:rsidRPr="008E029D">
              <w:rPr>
                <w:rFonts w:ascii="Helvetica" w:eastAsia="Times New Roman" w:hAnsi="Helvetica" w:cs="Helvetica"/>
                <w:b/>
                <w:bCs/>
                <w:color w:val="118ABE"/>
                <w:sz w:val="20"/>
                <w:szCs w:val="20"/>
                <w:lang w:eastAsia="tr-TR"/>
              </w:rPr>
              <w:t>120 (</w:t>
            </w:r>
            <w:proofErr w:type="spellStart"/>
            <w:r w:rsidRPr="008E029D">
              <w:rPr>
                <w:rFonts w:ascii="Helvetica" w:eastAsia="Times New Roman" w:hAnsi="Helvetica" w:cs="Helvetica"/>
                <w:b/>
                <w:bCs/>
                <w:color w:val="118ABE"/>
                <w:sz w:val="20"/>
                <w:szCs w:val="20"/>
                <w:lang w:eastAsia="tr-TR"/>
              </w:rPr>
              <w:t>YüzYirmi</w:t>
            </w:r>
            <w:proofErr w:type="spellEnd"/>
            <w:r w:rsidRPr="008E029D">
              <w:rPr>
                <w:rFonts w:ascii="Helvetica" w:eastAsia="Times New Roman" w:hAnsi="Helvetica" w:cs="Helvetica"/>
                <w:b/>
                <w:bCs/>
                <w:color w:val="118ABE"/>
                <w:sz w:val="20"/>
                <w:szCs w:val="20"/>
                <w:lang w:eastAsia="tr-TR"/>
              </w:rPr>
              <w:t>) takvim günüdür</w:t>
            </w:r>
            <w:r w:rsidRPr="008E029D">
              <w:rPr>
                <w:rFonts w:ascii="Helvetica" w:eastAsia="Times New Roman" w:hAnsi="Helvetica" w:cs="Helvetica"/>
                <w:color w:val="585858"/>
                <w:sz w:val="20"/>
                <w:szCs w:val="20"/>
                <w:lang w:eastAsia="tr-TR"/>
              </w:rPr>
              <w:t>.</w:t>
            </w:r>
          </w:p>
        </w:tc>
      </w:tr>
      <w:tr w:rsidR="008E029D" w:rsidRPr="008E029D" w14:paraId="2E365007"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624C6AEF"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d)</w:t>
            </w:r>
            <w:r w:rsidRPr="008E029D">
              <w:rPr>
                <w:rFonts w:ascii="Helvetica" w:eastAsia="Times New Roman" w:hAnsi="Helvetica" w:cs="Helvetica"/>
                <w:color w:val="585858"/>
                <w:sz w:val="20"/>
                <w:szCs w:val="20"/>
                <w:lang w:eastAsia="tr-TR"/>
              </w:rPr>
              <w:t> İşe başlama tarihi</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28AF367B"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64C9D67C"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Sözleşmenin imzalandığı tarihten itibaren 10 gün içinde</w:t>
            </w:r>
            <w:r w:rsidRPr="008E029D">
              <w:rPr>
                <w:rFonts w:ascii="Helvetica" w:eastAsia="Times New Roman" w:hAnsi="Helvetica" w:cs="Helvetica"/>
                <w:b/>
                <w:bCs/>
                <w:color w:val="118ABE"/>
                <w:sz w:val="20"/>
                <w:szCs w:val="20"/>
                <w:lang w:eastAsia="tr-TR"/>
              </w:rPr>
              <w:br/>
              <w:t>yer teslimi yapılarak işe başlanacaktır.</w:t>
            </w:r>
          </w:p>
        </w:tc>
      </w:tr>
    </w:tbl>
    <w:p w14:paraId="74A8F57B" w14:textId="77777777" w:rsidR="008E029D" w:rsidRPr="008E029D" w:rsidRDefault="008E029D" w:rsidP="008E029D">
      <w:pPr>
        <w:spacing w:after="0" w:line="240" w:lineRule="auto"/>
        <w:rPr>
          <w:rFonts w:ascii="Times New Roman" w:eastAsia="Times New Roman" w:hAnsi="Times New Roman" w:cs="Times New Roman"/>
          <w:sz w:val="24"/>
          <w:szCs w:val="24"/>
          <w:lang w:eastAsia="tr-TR"/>
        </w:rPr>
      </w:pP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B04935"/>
          <w:sz w:val="20"/>
          <w:szCs w:val="20"/>
          <w:shd w:val="clear" w:color="auto" w:fill="F8F8F8"/>
          <w:lang w:eastAsia="tr-TR"/>
        </w:rPr>
        <w:t>3-İhalenin</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6"/>
        <w:gridCol w:w="6700"/>
      </w:tblGrid>
      <w:tr w:rsidR="008E029D" w:rsidRPr="008E029D" w14:paraId="13A99E10"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10DE60D4"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a)</w:t>
            </w:r>
            <w:r w:rsidRPr="008E029D">
              <w:rPr>
                <w:rFonts w:ascii="Helvetica" w:eastAsia="Times New Roman" w:hAnsi="Helvetica" w:cs="Helvetica"/>
                <w:color w:val="585858"/>
                <w:sz w:val="20"/>
                <w:szCs w:val="20"/>
                <w:lang w:eastAsia="tr-TR"/>
              </w:rPr>
              <w:t> İhale (son teklif verme) tarih ve saati</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3E356348"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212E98D3"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proofErr w:type="gramStart"/>
            <w:r w:rsidRPr="008E029D">
              <w:rPr>
                <w:rFonts w:ascii="Helvetica" w:eastAsia="Times New Roman" w:hAnsi="Helvetica" w:cs="Helvetica"/>
                <w:b/>
                <w:bCs/>
                <w:color w:val="118ABE"/>
                <w:sz w:val="20"/>
                <w:szCs w:val="20"/>
                <w:lang w:eastAsia="tr-TR"/>
              </w:rPr>
              <w:t>09.05.2025 -</w:t>
            </w:r>
            <w:proofErr w:type="gramEnd"/>
            <w:r w:rsidRPr="008E029D">
              <w:rPr>
                <w:rFonts w:ascii="Helvetica" w:eastAsia="Times New Roman" w:hAnsi="Helvetica" w:cs="Helvetica"/>
                <w:b/>
                <w:bCs/>
                <w:color w:val="118ABE"/>
                <w:sz w:val="20"/>
                <w:szCs w:val="20"/>
                <w:lang w:eastAsia="tr-TR"/>
              </w:rPr>
              <w:t xml:space="preserve"> 10:00</w:t>
            </w:r>
          </w:p>
        </w:tc>
      </w:tr>
      <w:tr w:rsidR="008E029D" w:rsidRPr="008E029D" w14:paraId="341402AA" w14:textId="77777777" w:rsidTr="008E029D">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14:paraId="6D218342"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b)</w:t>
            </w:r>
            <w:r w:rsidRPr="008E029D">
              <w:rPr>
                <w:rFonts w:ascii="Helvetica" w:eastAsia="Times New Roman" w:hAnsi="Helvetica" w:cs="Helvetica"/>
                <w:color w:val="585858"/>
                <w:sz w:val="20"/>
                <w:szCs w:val="20"/>
                <w:lang w:eastAsia="tr-TR"/>
              </w:rPr>
              <w:t> İhale komisyonunun toplantı yeri (e-tekliflerin açılacağı adres)</w:t>
            </w:r>
          </w:p>
        </w:tc>
        <w:tc>
          <w:tcPr>
            <w:tcW w:w="50" w:type="pct"/>
            <w:tcBorders>
              <w:top w:val="nil"/>
              <w:left w:val="nil"/>
              <w:bottom w:val="nil"/>
              <w:right w:val="nil"/>
            </w:tcBorders>
            <w:shd w:val="clear" w:color="auto" w:fill="F8F8F8"/>
            <w:tcMar>
              <w:top w:w="45" w:type="dxa"/>
              <w:left w:w="45" w:type="dxa"/>
              <w:bottom w:w="45" w:type="dxa"/>
              <w:right w:w="45" w:type="dxa"/>
            </w:tcMar>
            <w:hideMark/>
          </w:tcPr>
          <w:p w14:paraId="39B564B3"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14:paraId="7EE50C40" w14:textId="77777777" w:rsidR="008E029D" w:rsidRPr="008E029D" w:rsidRDefault="008E029D" w:rsidP="008E029D">
            <w:pPr>
              <w:spacing w:after="0" w:line="240" w:lineRule="atLeast"/>
              <w:jc w:val="both"/>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SAMSUN PTT BAŞMÜDÜRLÜĞÜ BİNASI TOPLANTI SALONU</w:t>
            </w:r>
          </w:p>
        </w:tc>
      </w:tr>
    </w:tbl>
    <w:p w14:paraId="7EB700B5" w14:textId="77777777" w:rsidR="008E029D" w:rsidRPr="008E029D" w:rsidRDefault="008E029D" w:rsidP="004F7307">
      <w:pPr>
        <w:spacing w:after="0" w:line="240" w:lineRule="auto"/>
        <w:rPr>
          <w:rFonts w:ascii="Times New Roman" w:eastAsia="Times New Roman" w:hAnsi="Times New Roman" w:cs="Times New Roman"/>
          <w:sz w:val="24"/>
          <w:szCs w:val="24"/>
          <w:lang w:eastAsia="tr-TR"/>
        </w:rPr>
      </w:pP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 İhaleye katılabilme şartları ve istenilen belgeler ile yeterlik değerlendirmesinde uygulanacak kriterler: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w:t>
      </w:r>
      <w:r w:rsidRPr="008E029D">
        <w:rPr>
          <w:rFonts w:ascii="Helvetica" w:eastAsia="Times New Roman" w:hAnsi="Helvetica" w:cs="Helvetica"/>
          <w:color w:val="585858"/>
          <w:sz w:val="20"/>
          <w:szCs w:val="20"/>
          <w:shd w:val="clear" w:color="auto" w:fill="F8F8F8"/>
          <w:lang w:eastAsia="tr-TR"/>
        </w:rPr>
        <w:t> İsteklilerin ihaleye katılabilmeleri için aşağıda sayılan belgeler ve yeterlik kriterleri ile fiyat dışı unsurlara ilişkin bilgileri e-teklifleri kapsamında beyan etmeleri gerekmektedir.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4.1.2.</w:t>
      </w:r>
      <w:r w:rsidRPr="008E029D">
        <w:rPr>
          <w:rFonts w:ascii="Helvetica" w:eastAsia="Times New Roman" w:hAnsi="Helvetica" w:cs="Helvetica"/>
          <w:color w:val="585858"/>
          <w:sz w:val="20"/>
          <w:szCs w:val="20"/>
          <w:shd w:val="clear" w:color="auto" w:fill="F8F8F8"/>
          <w:lang w:eastAsia="tr-TR"/>
        </w:rPr>
        <w:t> Teklif vermeye yetkili olduğunu gösteren bilgiler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4.1.2.1.</w:t>
      </w:r>
      <w:r w:rsidRPr="008E029D">
        <w:rPr>
          <w:rFonts w:ascii="Helvetica" w:eastAsia="Times New Roman" w:hAnsi="Helvetica" w:cs="Helvetica"/>
          <w:color w:val="585858"/>
          <w:sz w:val="20"/>
          <w:szCs w:val="20"/>
          <w:shd w:val="clear" w:color="auto" w:fill="F8F8F8"/>
          <w:lang w:eastAsia="tr-TR"/>
        </w:rPr>
        <w:t xml:space="preserve"> Tüzel kişilerde; isteklilerin yönetimindeki görevliler ile ilgisine göre, ortaklar ve ortaklık oranlarına (halka arz edilen hisseler hariç)/üyelerine/kurucularına ilişkin bilgiler idarece </w:t>
      </w:r>
      <w:proofErr w:type="spellStart"/>
      <w:r w:rsidRPr="008E029D">
        <w:rPr>
          <w:rFonts w:ascii="Helvetica" w:eastAsia="Times New Roman" w:hAnsi="Helvetica" w:cs="Helvetica"/>
          <w:color w:val="585858"/>
          <w:sz w:val="20"/>
          <w:szCs w:val="20"/>
          <w:shd w:val="clear" w:color="auto" w:fill="F8F8F8"/>
          <w:lang w:eastAsia="tr-TR"/>
        </w:rPr>
        <w:t>EKAP’tan</w:t>
      </w:r>
      <w:proofErr w:type="spellEnd"/>
      <w:r w:rsidRPr="008E029D">
        <w:rPr>
          <w:rFonts w:ascii="Helvetica" w:eastAsia="Times New Roman" w:hAnsi="Helvetica" w:cs="Helvetica"/>
          <w:color w:val="585858"/>
          <w:sz w:val="20"/>
          <w:szCs w:val="20"/>
          <w:shd w:val="clear" w:color="auto" w:fill="F8F8F8"/>
          <w:lang w:eastAsia="tr-TR"/>
        </w:rPr>
        <w:t xml:space="preserve"> alınır.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4.1.3.</w:t>
      </w:r>
      <w:r w:rsidRPr="008E029D">
        <w:rPr>
          <w:rFonts w:ascii="Helvetica" w:eastAsia="Times New Roman" w:hAnsi="Helvetica" w:cs="Helvetica"/>
          <w:color w:val="585858"/>
          <w:sz w:val="20"/>
          <w:szCs w:val="20"/>
          <w:shd w:val="clear" w:color="auto" w:fill="F8F8F8"/>
          <w:lang w:eastAsia="tr-TR"/>
        </w:rPr>
        <w:t> Şekli ve içeriği İdari Şartnamede belirlenen teklif mektubu.</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4.1.4.</w:t>
      </w:r>
      <w:r w:rsidRPr="008E029D">
        <w:rPr>
          <w:rFonts w:ascii="Helvetica" w:eastAsia="Times New Roman" w:hAnsi="Helvetica" w:cs="Helvetica"/>
          <w:color w:val="585858"/>
          <w:sz w:val="20"/>
          <w:szCs w:val="20"/>
          <w:shd w:val="clear" w:color="auto" w:fill="F8F8F8"/>
          <w:lang w:eastAsia="tr-TR"/>
        </w:rPr>
        <w:t> Şekli ve içeriği İdari Şartnamede belirlenen geçici teminat.</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4.1.5</w:t>
      </w:r>
      <w:r w:rsidRPr="008E029D">
        <w:rPr>
          <w:rFonts w:ascii="Helvetica" w:eastAsia="Times New Roman" w:hAnsi="Helvetica" w:cs="Helvetica"/>
          <w:color w:val="585858"/>
          <w:sz w:val="20"/>
          <w:szCs w:val="20"/>
          <w:shd w:val="clear" w:color="auto" w:fill="F8F8F8"/>
          <w:lang w:eastAsia="tr-TR"/>
        </w:rPr>
        <w:t>İhale konusu işte idarenin onayı ile alt yüklenici çalıştırılabilir. Ancak işin tamamı alt yüklenicilere yaptırılamaz.</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4.1.6</w:t>
      </w:r>
      <w:r w:rsidRPr="008E029D">
        <w:rPr>
          <w:rFonts w:ascii="Helvetica" w:eastAsia="Times New Roman" w:hAnsi="Helvetica" w:cs="Helvetica"/>
          <w:color w:val="585858"/>
          <w:sz w:val="20"/>
          <w:szCs w:val="20"/>
          <w:shd w:val="clear" w:color="auto" w:fill="F8F8F8"/>
          <w:lang w:eastAsia="tr-TR"/>
        </w:rPr>
        <w:t> Tüzel kişi tarafından iş deneyimi göstermek üzere sunulan belgenin, tüzel kişiliğin yarısından fazla hissesine sahip ortağına ait olması halinde, ticaret ve sanayi odası/ticaret odası bünyesinde bulunan ticaret sicil memurlukları veya yeminli mali müşavir ya da serbest muhasebeci mali müşavir tarafından ilk ilan tarihinden sonra düzenlenen ve düzenlendiği tarihten geriye doğru son bir yıldır kesintisiz olarak bu şartın korunduğunu gösteren belge.</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10206"/>
      </w:tblGrid>
      <w:tr w:rsidR="008E029D" w:rsidRPr="008E029D" w14:paraId="037009F6"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4DA30E7F"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4.2. Ekonomik ve mali yeterliğe ilişkin belgeler ve bu belgelerin taşıması gereken kriterler:</w:t>
            </w:r>
          </w:p>
        </w:tc>
      </w:tr>
      <w:tr w:rsidR="008E029D" w:rsidRPr="008E029D" w14:paraId="7A5B17EB"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7C3AE473"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lastRenderedPageBreak/>
              <w:t>İdare tarafından ekonomik ve mali yeterliğe ilişkin kriter belirtilmemiştir.</w:t>
            </w:r>
          </w:p>
        </w:tc>
      </w:tr>
    </w:tbl>
    <w:p w14:paraId="13B1943A" w14:textId="77777777" w:rsidR="008E029D" w:rsidRPr="008E029D" w:rsidRDefault="008E029D" w:rsidP="008E029D">
      <w:pPr>
        <w:spacing w:after="0" w:line="240" w:lineRule="auto"/>
        <w:rPr>
          <w:rFonts w:ascii="Times New Roman" w:eastAsia="Times New Roman" w:hAnsi="Times New Roman" w:cs="Times New Roman"/>
          <w:sz w:val="24"/>
          <w:szCs w:val="24"/>
          <w:lang w:eastAsia="tr-TR"/>
        </w:rPr>
      </w:pP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10206"/>
      </w:tblGrid>
      <w:tr w:rsidR="008E029D" w:rsidRPr="008E029D" w14:paraId="1A3422C2"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1E90204E"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4.3. Mesleki ve Teknik yeterliğe ilişkin belgeler ve bu belgelerin taşıması gereken kriterler:</w:t>
            </w:r>
          </w:p>
        </w:tc>
      </w:tr>
      <w:tr w:rsidR="008E029D" w:rsidRPr="008E029D" w14:paraId="1F44F008"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5D263ED2"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4.3.1. İş deneyim belgeleri:</w:t>
            </w:r>
          </w:p>
        </w:tc>
      </w:tr>
      <w:tr w:rsidR="008E029D" w:rsidRPr="008E029D" w14:paraId="05CF8EE9"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32B93268"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Son on beş yıl içinde bedel içeren bir sözleşme kapsamında taahhüt edilen ve teklif edilen bedelin </w:t>
            </w:r>
            <w:proofErr w:type="gramStart"/>
            <w:r w:rsidRPr="008E029D">
              <w:rPr>
                <w:rFonts w:ascii="Helvetica" w:eastAsia="Times New Roman" w:hAnsi="Helvetica" w:cs="Helvetica"/>
                <w:b/>
                <w:bCs/>
                <w:color w:val="118ABE"/>
                <w:sz w:val="20"/>
                <w:szCs w:val="20"/>
                <w:lang w:eastAsia="tr-TR"/>
              </w:rPr>
              <w:t>% 100</w:t>
            </w:r>
            <w:proofErr w:type="gramEnd"/>
            <w:r w:rsidRPr="008E029D">
              <w:rPr>
                <w:rFonts w:ascii="Helvetica" w:eastAsia="Times New Roman" w:hAnsi="Helvetica" w:cs="Helvetica"/>
                <w:color w:val="585858"/>
                <w:sz w:val="20"/>
                <w:szCs w:val="20"/>
                <w:lang w:eastAsia="tr-TR"/>
              </w:rPr>
              <w:t> oranından az olmamak üzere ihale konusu iş veya benzer işlere ilişkin iş deneyimini gösteren belgeler.</w:t>
            </w:r>
          </w:p>
        </w:tc>
      </w:tr>
    </w:tbl>
    <w:p w14:paraId="06AA2CEE" w14:textId="77777777" w:rsidR="008E029D" w:rsidRPr="008E029D" w:rsidRDefault="008E029D" w:rsidP="008E029D">
      <w:pPr>
        <w:spacing w:after="0" w:line="240" w:lineRule="auto"/>
        <w:rPr>
          <w:rFonts w:ascii="Times New Roman" w:eastAsia="Times New Roman" w:hAnsi="Times New Roman" w:cs="Times New Roman"/>
          <w:sz w:val="24"/>
          <w:szCs w:val="24"/>
          <w:lang w:eastAsia="tr-TR"/>
        </w:rPr>
      </w:pP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10206"/>
      </w:tblGrid>
      <w:tr w:rsidR="008E029D" w:rsidRPr="008E029D" w14:paraId="5DABA6B5"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498A6759"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4.4.Bu ihalede benzer iş olarak kabul edilecek işler ve benzer işlere denk sayılacak mühendislik ve mimarlık bölümleri:</w:t>
            </w:r>
          </w:p>
        </w:tc>
      </w:tr>
      <w:tr w:rsidR="008E029D" w:rsidRPr="008E029D" w14:paraId="0B509196"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1D2764BE"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4.4.1.</w:t>
            </w:r>
            <w:r w:rsidRPr="008E029D">
              <w:rPr>
                <w:rFonts w:ascii="Helvetica" w:eastAsia="Times New Roman" w:hAnsi="Helvetica" w:cs="Helvetica"/>
                <w:color w:val="585858"/>
                <w:sz w:val="20"/>
                <w:szCs w:val="20"/>
                <w:lang w:eastAsia="tr-TR"/>
              </w:rPr>
              <w:t> Bu ihalede benzer iş olarak kabul edilecek işler:</w:t>
            </w:r>
          </w:p>
        </w:tc>
      </w:tr>
      <w:tr w:rsidR="008E029D" w:rsidRPr="008E029D" w14:paraId="3D1E4072"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2CEDE2B0" w14:textId="77777777" w:rsidR="008E029D" w:rsidRPr="008E029D" w:rsidRDefault="008E029D" w:rsidP="008E029D">
            <w:pPr>
              <w:spacing w:after="0" w:line="240" w:lineRule="atLeast"/>
              <w:rPr>
                <w:rFonts w:ascii="Helvetica" w:eastAsia="Times New Roman" w:hAnsi="Helvetica" w:cs="Helvetica"/>
                <w:b/>
                <w:bCs/>
                <w:color w:val="118ABE"/>
                <w:sz w:val="20"/>
                <w:szCs w:val="20"/>
                <w:lang w:eastAsia="tr-TR"/>
              </w:rPr>
            </w:pPr>
            <w:r w:rsidRPr="008E029D">
              <w:rPr>
                <w:rFonts w:ascii="Helvetica" w:eastAsia="Times New Roman" w:hAnsi="Helvetica" w:cs="Helvetica"/>
                <w:b/>
                <w:bCs/>
                <w:color w:val="118ABE"/>
                <w:sz w:val="20"/>
                <w:szCs w:val="20"/>
                <w:lang w:eastAsia="tr-TR"/>
              </w:rPr>
              <w:t xml:space="preserve">Yapım İşlerinde Benzer İş grupları Tebliğinde yer alan BIII, CII veya CIV grubu işler birlikte veya ayrı ayrı kabul </w:t>
            </w:r>
            <w:proofErr w:type="spellStart"/>
            <w:proofErr w:type="gramStart"/>
            <w:r w:rsidRPr="008E029D">
              <w:rPr>
                <w:rFonts w:ascii="Helvetica" w:eastAsia="Times New Roman" w:hAnsi="Helvetica" w:cs="Helvetica"/>
                <w:b/>
                <w:bCs/>
                <w:color w:val="118ABE"/>
                <w:sz w:val="20"/>
                <w:szCs w:val="20"/>
                <w:lang w:eastAsia="tr-TR"/>
              </w:rPr>
              <w:t>edilecektir.Ayrıca</w:t>
            </w:r>
            <w:proofErr w:type="spellEnd"/>
            <w:proofErr w:type="gramEnd"/>
            <w:r w:rsidRPr="008E029D">
              <w:rPr>
                <w:rFonts w:ascii="Helvetica" w:eastAsia="Times New Roman" w:hAnsi="Helvetica" w:cs="Helvetica"/>
                <w:b/>
                <w:bCs/>
                <w:color w:val="118ABE"/>
                <w:sz w:val="20"/>
                <w:szCs w:val="20"/>
                <w:lang w:eastAsia="tr-TR"/>
              </w:rPr>
              <w:t xml:space="preserve"> bu gruplara ait </w:t>
            </w:r>
            <w:proofErr w:type="spellStart"/>
            <w:r w:rsidRPr="008E029D">
              <w:rPr>
                <w:rFonts w:ascii="Helvetica" w:eastAsia="Times New Roman" w:hAnsi="Helvetica" w:cs="Helvetica"/>
                <w:b/>
                <w:bCs/>
                <w:color w:val="118ABE"/>
                <w:sz w:val="20"/>
                <w:szCs w:val="20"/>
                <w:lang w:eastAsia="tr-TR"/>
              </w:rPr>
              <w:t>bakım,onarım</w:t>
            </w:r>
            <w:proofErr w:type="spellEnd"/>
            <w:r w:rsidRPr="008E029D">
              <w:rPr>
                <w:rFonts w:ascii="Helvetica" w:eastAsia="Times New Roman" w:hAnsi="Helvetica" w:cs="Helvetica"/>
                <w:b/>
                <w:bCs/>
                <w:color w:val="118ABE"/>
                <w:sz w:val="20"/>
                <w:szCs w:val="20"/>
                <w:lang w:eastAsia="tr-TR"/>
              </w:rPr>
              <w:t xml:space="preserve"> ve tadilat işleri benzer iş olarak kabul edilecektir. </w:t>
            </w:r>
          </w:p>
        </w:tc>
      </w:tr>
      <w:tr w:rsidR="008E029D" w:rsidRPr="008E029D" w14:paraId="78008753"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4C9B2C55"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585858"/>
                <w:sz w:val="20"/>
                <w:szCs w:val="20"/>
                <w:lang w:eastAsia="tr-TR"/>
              </w:rPr>
              <w:t>4.4.2.</w:t>
            </w:r>
            <w:r w:rsidRPr="008E029D">
              <w:rPr>
                <w:rFonts w:ascii="Helvetica" w:eastAsia="Times New Roman" w:hAnsi="Helvetica" w:cs="Helvetica"/>
                <w:color w:val="585858"/>
                <w:sz w:val="20"/>
                <w:szCs w:val="20"/>
                <w:lang w:eastAsia="tr-TR"/>
              </w:rPr>
              <w:t> Benzer işe denk sayılacak mühendislik veya mimarlık bölümleri:</w:t>
            </w:r>
          </w:p>
        </w:tc>
      </w:tr>
      <w:tr w:rsidR="008E029D" w:rsidRPr="008E029D" w14:paraId="1012B81D" w14:textId="77777777" w:rsidTr="008E029D">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14:paraId="4754822C" w14:textId="77777777" w:rsidR="008E029D" w:rsidRPr="008E029D" w:rsidRDefault="008E029D" w:rsidP="008E029D">
            <w:pPr>
              <w:spacing w:after="0" w:line="240" w:lineRule="atLeast"/>
              <w:rPr>
                <w:rFonts w:ascii="Helvetica" w:eastAsia="Times New Roman" w:hAnsi="Helvetica" w:cs="Helvetica"/>
                <w:color w:val="585858"/>
                <w:sz w:val="20"/>
                <w:szCs w:val="20"/>
                <w:lang w:eastAsia="tr-TR"/>
              </w:rPr>
            </w:pPr>
            <w:r w:rsidRPr="008E029D">
              <w:rPr>
                <w:rFonts w:ascii="Helvetica" w:eastAsia="Times New Roman" w:hAnsi="Helvetica" w:cs="Helvetica"/>
                <w:b/>
                <w:bCs/>
                <w:color w:val="118ABE"/>
                <w:sz w:val="20"/>
                <w:szCs w:val="20"/>
                <w:lang w:eastAsia="tr-TR"/>
              </w:rPr>
              <w:t>Makine Mühendisliği</w:t>
            </w:r>
          </w:p>
        </w:tc>
      </w:tr>
    </w:tbl>
    <w:p w14:paraId="392DFA1E" w14:textId="77777777" w:rsidR="008E029D" w:rsidRPr="008E029D" w:rsidRDefault="008E029D" w:rsidP="008E029D">
      <w:pPr>
        <w:spacing w:after="0" w:line="240" w:lineRule="auto"/>
        <w:rPr>
          <w:rFonts w:ascii="Times New Roman" w:eastAsia="Times New Roman" w:hAnsi="Times New Roman" w:cs="Times New Roman"/>
          <w:sz w:val="24"/>
          <w:szCs w:val="24"/>
          <w:lang w:eastAsia="tr-TR"/>
        </w:rPr>
      </w:pP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5.</w:t>
      </w:r>
      <w:r w:rsidRPr="008E029D">
        <w:rPr>
          <w:rFonts w:ascii="Helvetica" w:eastAsia="Times New Roman" w:hAnsi="Helvetica" w:cs="Helvetica"/>
          <w:color w:val="585858"/>
          <w:sz w:val="20"/>
          <w:szCs w:val="20"/>
          <w:shd w:val="clear" w:color="auto" w:fill="F8F8F8"/>
          <w:lang w:eastAsia="tr-TR"/>
        </w:rPr>
        <w:t> Ekonomik açıdan en avantajlı teklif sadece fiyat esasına göre belirlenecektir.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6.</w:t>
      </w:r>
      <w:r w:rsidRPr="008E029D">
        <w:rPr>
          <w:rFonts w:ascii="Helvetica" w:eastAsia="Times New Roman" w:hAnsi="Helvetica" w:cs="Helvetica"/>
          <w:color w:val="585858"/>
          <w:sz w:val="20"/>
          <w:szCs w:val="20"/>
          <w:shd w:val="clear" w:color="auto" w:fill="F8F8F8"/>
          <w:lang w:eastAsia="tr-TR"/>
        </w:rPr>
        <w:t> İhaleye sadece yerli istekliler katılabilecektir.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7.</w:t>
      </w:r>
      <w:r w:rsidRPr="008E029D">
        <w:rPr>
          <w:rFonts w:ascii="Helvetica" w:eastAsia="Times New Roman" w:hAnsi="Helvetica" w:cs="Helvetica"/>
          <w:color w:val="585858"/>
          <w:sz w:val="20"/>
          <w:szCs w:val="20"/>
          <w:shd w:val="clear" w:color="auto" w:fill="F8F8F8"/>
          <w:lang w:eastAsia="tr-TR"/>
        </w:rPr>
        <w:t> İhale dokümanı EKAP üzerinden bedelsiz olarak görülebilir. Ancak, ihaleye teklif verecek olanların, e-imza kullanarak EKAP üzerinden ihale dokümanını indirmeleri zorunludur.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8.</w:t>
      </w:r>
      <w:r w:rsidRPr="008E029D">
        <w:rPr>
          <w:rFonts w:ascii="Helvetica" w:eastAsia="Times New Roman" w:hAnsi="Helvetica" w:cs="Helvetica"/>
          <w:color w:val="585858"/>
          <w:sz w:val="20"/>
          <w:szCs w:val="20"/>
          <w:shd w:val="clear" w:color="auto" w:fill="F8F8F8"/>
          <w:lang w:eastAsia="tr-TR"/>
        </w:rPr>
        <w:t> Teklifler, EKAP üzerinden elektronik ortamda hazırlandıktan sonra, e-imza ile imzalanarak, teklife ilişkin e-anahtar ile birlikte ihale tarih ve saatine kadar EKAP üzerinden gönderilecektir.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9.</w:t>
      </w:r>
      <w:r w:rsidRPr="008E029D">
        <w:rPr>
          <w:rFonts w:ascii="Helvetica" w:eastAsia="Times New Roman" w:hAnsi="Helvetica" w:cs="Helvetica"/>
          <w:color w:val="585858"/>
          <w:sz w:val="20"/>
          <w:szCs w:val="20"/>
          <w:shd w:val="clear" w:color="auto" w:fill="F8F8F8"/>
          <w:lang w:eastAsia="tr-TR"/>
        </w:rPr>
        <w:t> İstekliler tekliflerini, anahtar teslimi götürü bedel üzerinden vereceklerdir. İhale sonucu üzerine ihale yapılan istekliyle anahtar teslimi götürü bedel sözleşme imzalanacaktır.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10.</w:t>
      </w:r>
      <w:r w:rsidRPr="008E029D">
        <w:rPr>
          <w:rFonts w:ascii="Helvetica" w:eastAsia="Times New Roman" w:hAnsi="Helvetica" w:cs="Helvetica"/>
          <w:color w:val="585858"/>
          <w:sz w:val="20"/>
          <w:szCs w:val="20"/>
          <w:shd w:val="clear" w:color="auto" w:fill="F8F8F8"/>
          <w:lang w:eastAsia="tr-TR"/>
        </w:rPr>
        <w:t> Bu ihalede, işin tamamı için teklif verilecektir.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11.</w:t>
      </w:r>
      <w:r w:rsidRPr="008E029D">
        <w:rPr>
          <w:rFonts w:ascii="Helvetica" w:eastAsia="Times New Roman" w:hAnsi="Helvetica" w:cs="Helvetica"/>
          <w:color w:val="585858"/>
          <w:sz w:val="20"/>
          <w:szCs w:val="20"/>
          <w:shd w:val="clear" w:color="auto" w:fill="F8F8F8"/>
          <w:lang w:eastAsia="tr-TR"/>
        </w:rPr>
        <w:t> İstekliler teklif ettikleri bedelin %3’ünden az olmamak üzere kendi belirleyecekleri tutarda geçici teminat vereceklerdir.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12.</w:t>
      </w:r>
      <w:r w:rsidRPr="008E029D">
        <w:rPr>
          <w:rFonts w:ascii="Helvetica" w:eastAsia="Times New Roman" w:hAnsi="Helvetica" w:cs="Helvetica"/>
          <w:color w:val="585858"/>
          <w:sz w:val="20"/>
          <w:szCs w:val="20"/>
          <w:shd w:val="clear" w:color="auto" w:fill="F8F8F8"/>
          <w:lang w:eastAsia="tr-TR"/>
        </w:rPr>
        <w:t> Bu ihalede elektronik eksiltme yapılmayacaktır.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13.</w:t>
      </w:r>
      <w:r w:rsidRPr="008E029D">
        <w:rPr>
          <w:rFonts w:ascii="Helvetica" w:eastAsia="Times New Roman" w:hAnsi="Helvetica" w:cs="Helvetica"/>
          <w:color w:val="585858"/>
          <w:sz w:val="20"/>
          <w:szCs w:val="20"/>
          <w:shd w:val="clear" w:color="auto" w:fill="F8F8F8"/>
          <w:lang w:eastAsia="tr-TR"/>
        </w:rPr>
        <w:t> Verilen tekliflerin geçerlilik süresi, ihale tarihinden itibaren </w:t>
      </w:r>
      <w:r w:rsidRPr="008E029D">
        <w:rPr>
          <w:rFonts w:ascii="Helvetica" w:eastAsia="Times New Roman" w:hAnsi="Helvetica" w:cs="Helvetica"/>
          <w:b/>
          <w:bCs/>
          <w:color w:val="118ABE"/>
          <w:sz w:val="20"/>
          <w:szCs w:val="20"/>
          <w:shd w:val="clear" w:color="auto" w:fill="F8F8F8"/>
          <w:lang w:eastAsia="tr-TR"/>
        </w:rPr>
        <w:t>120 (</w:t>
      </w:r>
      <w:proofErr w:type="spellStart"/>
      <w:r w:rsidRPr="008E029D">
        <w:rPr>
          <w:rFonts w:ascii="Helvetica" w:eastAsia="Times New Roman" w:hAnsi="Helvetica" w:cs="Helvetica"/>
          <w:b/>
          <w:bCs/>
          <w:color w:val="118ABE"/>
          <w:sz w:val="20"/>
          <w:szCs w:val="20"/>
          <w:shd w:val="clear" w:color="auto" w:fill="F8F8F8"/>
          <w:lang w:eastAsia="tr-TR"/>
        </w:rPr>
        <w:t>YüzYirmi</w:t>
      </w:r>
      <w:proofErr w:type="spellEnd"/>
      <w:r w:rsidRPr="008E029D">
        <w:rPr>
          <w:rFonts w:ascii="Helvetica" w:eastAsia="Times New Roman" w:hAnsi="Helvetica" w:cs="Helvetica"/>
          <w:b/>
          <w:bCs/>
          <w:color w:val="118ABE"/>
          <w:sz w:val="20"/>
          <w:szCs w:val="20"/>
          <w:shd w:val="clear" w:color="auto" w:fill="F8F8F8"/>
          <w:lang w:eastAsia="tr-TR"/>
        </w:rPr>
        <w:t>)</w:t>
      </w:r>
      <w:r w:rsidRPr="008E029D">
        <w:rPr>
          <w:rFonts w:ascii="Helvetica" w:eastAsia="Times New Roman" w:hAnsi="Helvetica" w:cs="Helvetica"/>
          <w:color w:val="585858"/>
          <w:sz w:val="20"/>
          <w:szCs w:val="20"/>
          <w:shd w:val="clear" w:color="auto" w:fill="F8F8F8"/>
          <w:lang w:eastAsia="tr-TR"/>
        </w:rPr>
        <w:t> takvim günüdür.</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14.</w:t>
      </w:r>
      <w:r w:rsidRPr="008E029D">
        <w:rPr>
          <w:rFonts w:ascii="Helvetica" w:eastAsia="Times New Roman" w:hAnsi="Helvetica" w:cs="Helvetica"/>
          <w:color w:val="585858"/>
          <w:sz w:val="20"/>
          <w:szCs w:val="20"/>
          <w:shd w:val="clear" w:color="auto" w:fill="F8F8F8"/>
          <w:lang w:eastAsia="tr-TR"/>
        </w:rPr>
        <w:t>Konsorsiyum olarak ihaleye teklif verilemez.</w:t>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color w:val="585858"/>
          <w:sz w:val="20"/>
          <w:szCs w:val="20"/>
          <w:lang w:eastAsia="tr-TR"/>
        </w:rPr>
        <w:br/>
      </w:r>
      <w:r w:rsidRPr="008E029D">
        <w:rPr>
          <w:rFonts w:ascii="Helvetica" w:eastAsia="Times New Roman" w:hAnsi="Helvetica" w:cs="Helvetica"/>
          <w:b/>
          <w:bCs/>
          <w:color w:val="585858"/>
          <w:sz w:val="20"/>
          <w:szCs w:val="20"/>
          <w:shd w:val="clear" w:color="auto" w:fill="F8F8F8"/>
          <w:lang w:eastAsia="tr-TR"/>
        </w:rPr>
        <w:t>15. Diğer hususlar:</w:t>
      </w:r>
    </w:p>
    <w:p w14:paraId="33E1129D" w14:textId="77777777" w:rsidR="008E029D" w:rsidRPr="008E029D" w:rsidRDefault="008E029D" w:rsidP="008E029D">
      <w:pPr>
        <w:shd w:val="clear" w:color="auto" w:fill="F8F8F8"/>
        <w:spacing w:after="0" w:line="240" w:lineRule="auto"/>
        <w:jc w:val="both"/>
        <w:rPr>
          <w:rFonts w:ascii="Helvetica" w:eastAsia="Times New Roman" w:hAnsi="Helvetica" w:cs="Helvetica"/>
          <w:color w:val="585858"/>
          <w:sz w:val="20"/>
          <w:szCs w:val="20"/>
          <w:lang w:eastAsia="tr-TR"/>
        </w:rPr>
      </w:pPr>
      <w:r w:rsidRPr="008E029D">
        <w:rPr>
          <w:rFonts w:ascii="Helvetica" w:eastAsia="Times New Roman" w:hAnsi="Helvetica" w:cs="Helvetica"/>
          <w:color w:val="585858"/>
          <w:sz w:val="20"/>
          <w:szCs w:val="20"/>
          <w:lang w:eastAsia="tr-TR"/>
        </w:rPr>
        <w:t>İhalede Uygulanacak Sınır Değer Katsayısı (N</w:t>
      </w:r>
      <w:proofErr w:type="gramStart"/>
      <w:r w:rsidRPr="008E029D">
        <w:rPr>
          <w:rFonts w:ascii="Helvetica" w:eastAsia="Times New Roman" w:hAnsi="Helvetica" w:cs="Helvetica"/>
          <w:color w:val="585858"/>
          <w:sz w:val="20"/>
          <w:szCs w:val="20"/>
          <w:lang w:eastAsia="tr-TR"/>
        </w:rPr>
        <w:t>) :</w:t>
      </w:r>
      <w:proofErr w:type="gramEnd"/>
      <w:r w:rsidRPr="008E029D">
        <w:rPr>
          <w:rFonts w:ascii="Helvetica" w:eastAsia="Times New Roman" w:hAnsi="Helvetica" w:cs="Helvetica"/>
          <w:color w:val="585858"/>
          <w:sz w:val="20"/>
          <w:szCs w:val="20"/>
          <w:lang w:eastAsia="tr-TR"/>
        </w:rPr>
        <w:t> </w:t>
      </w:r>
      <w:r w:rsidRPr="008E029D">
        <w:rPr>
          <w:rFonts w:ascii="Helvetica" w:eastAsia="Times New Roman" w:hAnsi="Helvetica" w:cs="Helvetica"/>
          <w:b/>
          <w:bCs/>
          <w:color w:val="118ABE"/>
          <w:sz w:val="20"/>
          <w:szCs w:val="20"/>
          <w:lang w:eastAsia="tr-TR"/>
        </w:rPr>
        <w:t>1</w:t>
      </w:r>
      <w:r w:rsidRPr="008E029D">
        <w:rPr>
          <w:rFonts w:ascii="Helvetica" w:eastAsia="Times New Roman" w:hAnsi="Helvetica" w:cs="Helvetica"/>
          <w:color w:val="585858"/>
          <w:sz w:val="20"/>
          <w:szCs w:val="20"/>
          <w:lang w:eastAsia="tr-TR"/>
        </w:rPr>
        <w:br/>
        <w:t>Sınır değerin altında teklif sunan isteklilerin teklifleri açıklama istenilmeksizin reddedilecektir.</w:t>
      </w:r>
    </w:p>
    <w:p w14:paraId="3207B9A1" w14:textId="77777777" w:rsidR="00687814" w:rsidRDefault="00687814"/>
    <w:sectPr w:rsidR="00687814" w:rsidSect="004F7307">
      <w:pgSz w:w="11906" w:h="16838"/>
      <w:pgMar w:top="1417" w:right="566"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814"/>
    <w:rsid w:val="004F7307"/>
    <w:rsid w:val="00687814"/>
    <w:rsid w:val="008E02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8E5427-F455-4A21-87ED-A16C41E21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8E029D"/>
  </w:style>
  <w:style w:type="character" w:customStyle="1" w:styleId="ilanbaslik">
    <w:name w:val="ilanbaslik"/>
    <w:basedOn w:val="VarsaylanParagrafYazTipi"/>
    <w:rsid w:val="008E029D"/>
  </w:style>
  <w:style w:type="paragraph" w:styleId="NormalWeb">
    <w:name w:val="Normal (Web)"/>
    <w:basedOn w:val="Normal"/>
    <w:uiPriority w:val="99"/>
    <w:semiHidden/>
    <w:unhideWhenUsed/>
    <w:rsid w:val="008E029D"/>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642166">
      <w:bodyDiv w:val="1"/>
      <w:marLeft w:val="0"/>
      <w:marRight w:val="0"/>
      <w:marTop w:val="0"/>
      <w:marBottom w:val="0"/>
      <w:divBdr>
        <w:top w:val="none" w:sz="0" w:space="0" w:color="auto"/>
        <w:left w:val="none" w:sz="0" w:space="0" w:color="auto"/>
        <w:bottom w:val="none" w:sz="0" w:space="0" w:color="auto"/>
        <w:right w:val="none" w:sz="0" w:space="0" w:color="auto"/>
      </w:divBdr>
      <w:divsChild>
        <w:div w:id="1718435898">
          <w:marLeft w:val="0"/>
          <w:marRight w:val="0"/>
          <w:marTop w:val="0"/>
          <w:marBottom w:val="0"/>
          <w:divBdr>
            <w:top w:val="none" w:sz="0" w:space="0" w:color="auto"/>
            <w:left w:val="none" w:sz="0" w:space="0" w:color="auto"/>
            <w:bottom w:val="none" w:sz="0" w:space="0" w:color="auto"/>
            <w:right w:val="none" w:sz="0" w:space="0" w:color="auto"/>
          </w:divBdr>
        </w:div>
        <w:div w:id="20012333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779</Words>
  <Characters>4441</Characters>
  <Application>Microsoft Office Word</Application>
  <DocSecurity>0</DocSecurity>
  <Lines>37</Lines>
  <Paragraphs>10</Paragraphs>
  <ScaleCrop>false</ScaleCrop>
  <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BİLGE ZEKİ ÖZBAY</dc:creator>
  <cp:keywords/>
  <dc:description/>
  <cp:lastModifiedBy>BİLGE ZEKİ ÖZBAY</cp:lastModifiedBy>
  <cp:revision>5</cp:revision>
  <dcterms:created xsi:type="dcterms:W3CDTF">2025-04-16T13:03:00Z</dcterms:created>
  <dcterms:modified xsi:type="dcterms:W3CDTF">2025-04-16T13:05:00Z</dcterms:modified>
</cp:coreProperties>
</file>